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2BD" w:rsidRDefault="00CC50F1">
      <w:pPr>
        <w:pStyle w:val="Titolo"/>
        <w:jc w:val="right"/>
      </w:pPr>
      <w:r>
        <w:rPr>
          <w:spacing w:val="-5"/>
        </w:rPr>
        <w:t>ALLEGATO</w:t>
      </w:r>
      <w:r>
        <w:rPr>
          <w:spacing w:val="-10"/>
        </w:rPr>
        <w:t xml:space="preserve"> </w:t>
      </w:r>
      <w:r w:rsidR="00CA4C88">
        <w:rPr>
          <w:spacing w:val="-4"/>
        </w:rPr>
        <w:t>2</w:t>
      </w:r>
    </w:p>
    <w:p w:rsidR="00B052BD" w:rsidRDefault="00B052BD">
      <w:pPr>
        <w:pStyle w:val="Corpodeltesto"/>
        <w:rPr>
          <w:b/>
          <w:sz w:val="20"/>
        </w:rPr>
      </w:pPr>
    </w:p>
    <w:p w:rsidR="00B052BD" w:rsidRDefault="00B052BD">
      <w:pPr>
        <w:pStyle w:val="Corpodeltesto"/>
        <w:spacing w:before="4"/>
        <w:rPr>
          <w:b/>
        </w:rPr>
      </w:pPr>
    </w:p>
    <w:p w:rsidR="00B052BD" w:rsidRDefault="00CC50F1">
      <w:pPr>
        <w:pStyle w:val="Titolo"/>
        <w:spacing w:before="89"/>
        <w:ind w:left="2088" w:right="2136"/>
      </w:pPr>
      <w:r>
        <w:rPr>
          <w:spacing w:val="-5"/>
        </w:rPr>
        <w:t>RELAZIONE</w:t>
      </w:r>
      <w:r>
        <w:rPr>
          <w:spacing w:val="-9"/>
        </w:rPr>
        <w:t xml:space="preserve"> </w:t>
      </w:r>
    </w:p>
    <w:p w:rsidR="00B052BD" w:rsidRDefault="00B052BD">
      <w:pPr>
        <w:pStyle w:val="Corpodeltesto"/>
        <w:spacing w:before="7"/>
        <w:rPr>
          <w:b/>
          <w:sz w:val="23"/>
        </w:rPr>
      </w:pPr>
    </w:p>
    <w:p w:rsidR="00B052BD" w:rsidRDefault="00CC50F1">
      <w:pPr>
        <w:spacing w:line="278" w:lineRule="auto"/>
        <w:ind w:left="242" w:right="298"/>
        <w:jc w:val="both"/>
        <w:rPr>
          <w:sz w:val="24"/>
        </w:rPr>
      </w:pPr>
      <w:r>
        <w:rPr>
          <w:sz w:val="24"/>
        </w:rPr>
        <w:t xml:space="preserve">È stata presentata dalla società LADURNER s.r.l. una proposta di </w:t>
      </w:r>
      <w:r>
        <w:rPr>
          <w:i/>
          <w:sz w:val="24"/>
        </w:rPr>
        <w:t xml:space="preserve">project </w:t>
      </w:r>
      <w:proofErr w:type="spellStart"/>
      <w:r>
        <w:rPr>
          <w:i/>
          <w:sz w:val="24"/>
        </w:rPr>
        <w:t>financing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– finanza di progetto </w:t>
      </w:r>
      <w:r>
        <w:rPr>
          <w:i/>
          <w:sz w:val="24"/>
        </w:rPr>
        <w:t xml:space="preserve">ex </w:t>
      </w:r>
      <w:r>
        <w:rPr>
          <w:sz w:val="24"/>
        </w:rPr>
        <w:t xml:space="preserve">art. 183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</w:t>
      </w:r>
      <w:r>
        <w:rPr>
          <w:spacing w:val="1"/>
          <w:sz w:val="24"/>
        </w:rPr>
        <w:t xml:space="preserve"> </w:t>
      </w:r>
      <w:r>
        <w:rPr>
          <w:sz w:val="24"/>
        </w:rPr>
        <w:t>50/2016 con la quale propone  lo</w:t>
      </w:r>
      <w:r>
        <w:rPr>
          <w:spacing w:val="-57"/>
          <w:sz w:val="24"/>
        </w:rPr>
        <w:t xml:space="preserve"> </w:t>
      </w:r>
      <w:r>
        <w:rPr>
          <w:sz w:val="24"/>
        </w:rPr>
        <w:t>sviluppo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gestione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polo integrato</w:t>
      </w:r>
      <w:r>
        <w:rPr>
          <w:spacing w:val="2"/>
          <w:sz w:val="24"/>
        </w:rPr>
        <w:t xml:space="preserve"> </w:t>
      </w:r>
      <w:r>
        <w:rPr>
          <w:sz w:val="24"/>
        </w:rPr>
        <w:t>di proprietà del Consorzio Igiene Ambientale FG</w:t>
      </w:r>
      <w:r>
        <w:rPr>
          <w:b/>
          <w:sz w:val="24"/>
        </w:rPr>
        <w:t xml:space="preserve"> </w:t>
      </w:r>
      <w:r>
        <w:rPr>
          <w:sz w:val="24"/>
        </w:rPr>
        <w:t xml:space="preserve">sito in località Forcone – </w:t>
      </w:r>
      <w:proofErr w:type="spellStart"/>
      <w:r>
        <w:rPr>
          <w:sz w:val="24"/>
        </w:rPr>
        <w:t>Cafiero</w:t>
      </w:r>
      <w:proofErr w:type="spellEnd"/>
      <w:r>
        <w:rPr>
          <w:sz w:val="24"/>
        </w:rPr>
        <w:t xml:space="preserve"> in Cerignola (FG).</w:t>
      </w:r>
    </w:p>
    <w:p w:rsidR="00CC50F1" w:rsidRDefault="00CC50F1">
      <w:pPr>
        <w:pStyle w:val="Corpodeltesto"/>
        <w:spacing w:before="119" w:line="278" w:lineRule="auto"/>
        <w:ind w:left="242" w:right="296"/>
        <w:jc w:val="both"/>
      </w:pPr>
      <w:r>
        <w:t>La proposta prevede l’affidamento:</w:t>
      </w:r>
    </w:p>
    <w:p w:rsidR="00CC50F1" w:rsidRDefault="00CC50F1" w:rsidP="00CC50F1">
      <w:pPr>
        <w:pStyle w:val="Corpodeltesto"/>
        <w:numPr>
          <w:ilvl w:val="0"/>
          <w:numId w:val="8"/>
        </w:numPr>
        <w:tabs>
          <w:tab w:val="left" w:pos="962"/>
        </w:tabs>
        <w:spacing w:before="119" w:line="278" w:lineRule="auto"/>
        <w:ind w:right="296"/>
        <w:jc w:val="both"/>
      </w:pPr>
      <w:r>
        <w:t>della Gestione integrata del Polo di Trattamento</w:t>
      </w:r>
      <w:r w:rsidR="00AE5BC0">
        <w:t xml:space="preserve"> composto da 16 </w:t>
      </w:r>
      <w:proofErr w:type="spellStart"/>
      <w:r w:rsidR="00AE5BC0">
        <w:t>biocelle</w:t>
      </w:r>
      <w:proofErr w:type="spellEnd"/>
      <w:r w:rsidR="00AE5BC0">
        <w:t xml:space="preserve"> aventi la capacità di trattamento di 312 t/a così come da AIA rilasciata,</w:t>
      </w:r>
      <w:r w:rsidRPr="00CC50F1">
        <w:rPr>
          <w:spacing w:val="1"/>
        </w:rPr>
        <w:t xml:space="preserve"> </w:t>
      </w:r>
      <w:r>
        <w:t>tramite</w:t>
      </w:r>
      <w:r w:rsidRPr="00CC50F1">
        <w:rPr>
          <w:spacing w:val="1"/>
        </w:rPr>
        <w:t xml:space="preserve"> </w:t>
      </w:r>
      <w:r>
        <w:t>l’utilizzo</w:t>
      </w:r>
      <w:r w:rsidRPr="00CC50F1">
        <w:rPr>
          <w:spacing w:val="1"/>
        </w:rPr>
        <w:t xml:space="preserve"> </w:t>
      </w:r>
      <w:r>
        <w:t>delle</w:t>
      </w:r>
      <w:r w:rsidRPr="00CC50F1">
        <w:rPr>
          <w:spacing w:val="1"/>
        </w:rPr>
        <w:t xml:space="preserve"> </w:t>
      </w:r>
      <w:r>
        <w:t>strutture</w:t>
      </w:r>
      <w:r w:rsidRPr="00CC50F1">
        <w:rPr>
          <w:spacing w:val="1"/>
        </w:rPr>
        <w:t xml:space="preserve"> </w:t>
      </w:r>
      <w:r>
        <w:t>impiantistiche</w:t>
      </w:r>
      <w:r w:rsidRPr="00CC50F1">
        <w:rPr>
          <w:spacing w:val="1"/>
        </w:rPr>
        <w:t xml:space="preserve"> </w:t>
      </w:r>
      <w:r>
        <w:t>esistenti,</w:t>
      </w:r>
      <w:r w:rsidRPr="00CC50F1">
        <w:rPr>
          <w:spacing w:val="1"/>
        </w:rPr>
        <w:t xml:space="preserve"> </w:t>
      </w:r>
      <w:r>
        <w:t>le</w:t>
      </w:r>
      <w:r w:rsidRPr="00CC50F1">
        <w:rPr>
          <w:spacing w:val="1"/>
        </w:rPr>
        <w:t xml:space="preserve"> </w:t>
      </w:r>
      <w:r>
        <w:t>quali</w:t>
      </w:r>
      <w:r w:rsidRPr="00CC50F1">
        <w:rPr>
          <w:spacing w:val="1"/>
        </w:rPr>
        <w:t xml:space="preserve"> </w:t>
      </w:r>
      <w:r>
        <w:t>saranno</w:t>
      </w:r>
      <w:r w:rsidRPr="00CC50F1">
        <w:rPr>
          <w:spacing w:val="1"/>
        </w:rPr>
        <w:t xml:space="preserve"> </w:t>
      </w:r>
      <w:r>
        <w:t>oggetto</w:t>
      </w:r>
      <w:r w:rsidRPr="00CC50F1">
        <w:rPr>
          <w:spacing w:val="1"/>
        </w:rPr>
        <w:t xml:space="preserve"> </w:t>
      </w:r>
      <w:r>
        <w:t>di</w:t>
      </w:r>
      <w:r w:rsidRPr="00CC50F1">
        <w:rPr>
          <w:spacing w:val="1"/>
        </w:rPr>
        <w:t xml:space="preserve"> </w:t>
      </w:r>
      <w:r>
        <w:t xml:space="preserve">rivisitazione tecnologica, e di quelle in progetto </w:t>
      </w:r>
      <w:r w:rsidRPr="00CC50F1">
        <w:t xml:space="preserve">in particolare: </w:t>
      </w:r>
    </w:p>
    <w:p w:rsidR="00CC50F1" w:rsidRPr="00CC50F1" w:rsidRDefault="00AE5BC0" w:rsidP="00CC50F1">
      <w:pPr>
        <w:pStyle w:val="Corpodeltesto"/>
        <w:numPr>
          <w:ilvl w:val="0"/>
          <w:numId w:val="9"/>
        </w:numPr>
        <w:tabs>
          <w:tab w:val="left" w:pos="962"/>
        </w:tabs>
        <w:spacing w:line="278" w:lineRule="auto"/>
        <w:ind w:right="296"/>
        <w:jc w:val="both"/>
      </w:pPr>
      <w:r>
        <w:t xml:space="preserve">si dovranno </w:t>
      </w:r>
      <w:r w:rsidR="00CC50F1" w:rsidRPr="00CC50F1">
        <w:t>acquisi</w:t>
      </w:r>
      <w:r w:rsidR="00CC50F1">
        <w:t>re</w:t>
      </w:r>
      <w:r w:rsidR="00CC50F1" w:rsidRPr="00CC50F1">
        <w:rPr>
          <w:spacing w:val="1"/>
        </w:rPr>
        <w:t xml:space="preserve"> </w:t>
      </w:r>
      <w:r w:rsidR="00CC50F1" w:rsidRPr="00CC50F1">
        <w:t>delle macchine operatrici necessarie alla movimentazione, riduzione volumetrica e</w:t>
      </w:r>
      <w:r w:rsidR="00CC50F1" w:rsidRPr="00CC50F1">
        <w:rPr>
          <w:spacing w:val="1"/>
        </w:rPr>
        <w:t xml:space="preserve"> </w:t>
      </w:r>
      <w:r w:rsidR="00CC50F1" w:rsidRPr="00CC50F1">
        <w:t>selezione</w:t>
      </w:r>
      <w:r w:rsidR="00CC50F1" w:rsidRPr="00CC50F1">
        <w:rPr>
          <w:spacing w:val="1"/>
        </w:rPr>
        <w:t xml:space="preserve"> </w:t>
      </w:r>
      <w:r w:rsidR="00CC50F1" w:rsidRPr="00CC50F1">
        <w:t>dei</w:t>
      </w:r>
      <w:r w:rsidR="00CC50F1" w:rsidRPr="00CC50F1">
        <w:rPr>
          <w:spacing w:val="1"/>
        </w:rPr>
        <w:t xml:space="preserve"> </w:t>
      </w:r>
      <w:r w:rsidR="00CC50F1" w:rsidRPr="00CC50F1">
        <w:t>rifiuti</w:t>
      </w:r>
      <w:r w:rsidR="00CC50F1" w:rsidRPr="00CC50F1">
        <w:rPr>
          <w:spacing w:val="1"/>
        </w:rPr>
        <w:t xml:space="preserve"> </w:t>
      </w:r>
      <w:r w:rsidR="00CC50F1" w:rsidRPr="00CC50F1">
        <w:t>conferiti</w:t>
      </w:r>
      <w:r w:rsidR="00CC50F1" w:rsidRPr="00CC50F1">
        <w:rPr>
          <w:spacing w:val="1"/>
        </w:rPr>
        <w:t xml:space="preserve"> </w:t>
      </w:r>
      <w:r w:rsidR="00CC50F1" w:rsidRPr="00CC50F1">
        <w:t>e/o</w:t>
      </w:r>
      <w:r w:rsidR="00CC50F1" w:rsidRPr="00CC50F1">
        <w:rPr>
          <w:spacing w:val="1"/>
        </w:rPr>
        <w:t xml:space="preserve"> </w:t>
      </w:r>
      <w:proofErr w:type="spellStart"/>
      <w:r w:rsidR="00CC50F1" w:rsidRPr="00CC50F1">
        <w:t>bio-stabilizzati</w:t>
      </w:r>
      <w:proofErr w:type="spellEnd"/>
      <w:r w:rsidR="00CC50F1" w:rsidRPr="00CC50F1">
        <w:t>;</w:t>
      </w:r>
      <w:r w:rsidR="00CC50F1" w:rsidRPr="00CC50F1">
        <w:rPr>
          <w:spacing w:val="1"/>
        </w:rPr>
        <w:t xml:space="preserve"> </w:t>
      </w:r>
    </w:p>
    <w:p w:rsidR="00CC50F1" w:rsidRDefault="00AE5BC0" w:rsidP="00CC50F1">
      <w:pPr>
        <w:pStyle w:val="Corpodeltesto"/>
        <w:numPr>
          <w:ilvl w:val="0"/>
          <w:numId w:val="9"/>
        </w:numPr>
        <w:tabs>
          <w:tab w:val="left" w:pos="962"/>
        </w:tabs>
        <w:spacing w:line="278" w:lineRule="auto"/>
        <w:ind w:right="296"/>
        <w:jc w:val="both"/>
      </w:pPr>
      <w:r>
        <w:t xml:space="preserve">si dovrà effettuare il </w:t>
      </w:r>
      <w:r w:rsidR="00CC50F1" w:rsidRPr="00CC50F1">
        <w:t>controllo</w:t>
      </w:r>
      <w:r w:rsidR="00CC50F1" w:rsidRPr="00CC50F1">
        <w:rPr>
          <w:spacing w:val="1"/>
        </w:rPr>
        <w:t xml:space="preserve"> </w:t>
      </w:r>
      <w:r w:rsidR="00CC50F1" w:rsidRPr="00CC50F1">
        <w:t>delle</w:t>
      </w:r>
      <w:r w:rsidR="00CC50F1" w:rsidRPr="00CC50F1">
        <w:rPr>
          <w:spacing w:val="1"/>
        </w:rPr>
        <w:t xml:space="preserve"> </w:t>
      </w:r>
      <w:r w:rsidR="00CC50F1" w:rsidRPr="00CC50F1">
        <w:t>linee</w:t>
      </w:r>
      <w:r w:rsidR="00CC50F1" w:rsidRPr="00CC50F1">
        <w:rPr>
          <w:spacing w:val="1"/>
        </w:rPr>
        <w:t xml:space="preserve"> </w:t>
      </w:r>
      <w:r w:rsidR="00CC50F1" w:rsidRPr="00CC50F1">
        <w:t>di</w:t>
      </w:r>
      <w:r w:rsidR="00CC50F1" w:rsidRPr="00CC50F1">
        <w:rPr>
          <w:spacing w:val="1"/>
        </w:rPr>
        <w:t xml:space="preserve"> </w:t>
      </w:r>
      <w:r w:rsidR="00CC50F1" w:rsidRPr="00CC50F1">
        <w:t xml:space="preserve">alimentazione e aggiornamento del sistema di controllo di processo; </w:t>
      </w:r>
    </w:p>
    <w:p w:rsidR="00CC50F1" w:rsidRPr="00CC50F1" w:rsidRDefault="00AE5BC0" w:rsidP="00CC50F1">
      <w:pPr>
        <w:pStyle w:val="Corpodeltesto"/>
        <w:numPr>
          <w:ilvl w:val="0"/>
          <w:numId w:val="9"/>
        </w:numPr>
        <w:tabs>
          <w:tab w:val="left" w:pos="962"/>
        </w:tabs>
        <w:spacing w:line="278" w:lineRule="auto"/>
        <w:ind w:right="296"/>
        <w:jc w:val="both"/>
      </w:pPr>
      <w:r>
        <w:t xml:space="preserve">si dovrà effettuare il </w:t>
      </w:r>
      <w:r w:rsidR="00CC50F1" w:rsidRPr="00CC50F1">
        <w:t>controllo, con</w:t>
      </w:r>
      <w:r w:rsidR="00CC50F1" w:rsidRPr="00CC50F1">
        <w:rPr>
          <w:spacing w:val="1"/>
        </w:rPr>
        <w:t xml:space="preserve"> </w:t>
      </w:r>
      <w:r w:rsidR="00CC50F1" w:rsidRPr="00CC50F1">
        <w:t>sostituzione della biomassa, del sistema di aspirazione ed abbattimento aria di</w:t>
      </w:r>
      <w:r w:rsidR="00CC50F1" w:rsidRPr="00CC50F1">
        <w:rPr>
          <w:spacing w:val="1"/>
        </w:rPr>
        <w:t xml:space="preserve"> </w:t>
      </w:r>
      <w:r w:rsidR="00CC50F1" w:rsidRPr="00CC50F1">
        <w:t>processo:</w:t>
      </w:r>
    </w:p>
    <w:p w:rsidR="00CC50F1" w:rsidRDefault="00CC50F1" w:rsidP="00CC50F1">
      <w:pPr>
        <w:pStyle w:val="Corpodeltesto"/>
        <w:numPr>
          <w:ilvl w:val="0"/>
          <w:numId w:val="8"/>
        </w:numPr>
        <w:tabs>
          <w:tab w:val="left" w:pos="962"/>
        </w:tabs>
        <w:spacing w:before="119" w:line="278" w:lineRule="auto"/>
        <w:ind w:right="296"/>
        <w:jc w:val="both"/>
      </w:pPr>
      <w:r>
        <w:t>della Progettazione esecutiva e dei</w:t>
      </w:r>
      <w:r w:rsidRPr="00CC50F1">
        <w:t xml:space="preserve"> </w:t>
      </w:r>
      <w:r>
        <w:t xml:space="preserve">Lavori di realizzazione del </w:t>
      </w:r>
      <w:proofErr w:type="spellStart"/>
      <w:r>
        <w:t>VI</w:t>
      </w:r>
      <w:r w:rsidR="0019338A">
        <w:t>°</w:t>
      </w:r>
      <w:proofErr w:type="spellEnd"/>
      <w:r w:rsidR="0019338A">
        <w:t xml:space="preserve"> </w:t>
      </w:r>
      <w:r>
        <w:t>Lotto della discarica</w:t>
      </w:r>
      <w:r w:rsidR="002623CD">
        <w:t>, per la gestione di anni 18,</w:t>
      </w:r>
      <w:r>
        <w:t xml:space="preserve"> </w:t>
      </w:r>
      <w:r w:rsidRPr="00CC50F1">
        <w:t>così</w:t>
      </w:r>
      <w:r w:rsidRPr="00CC50F1">
        <w:rPr>
          <w:spacing w:val="1"/>
        </w:rPr>
        <w:t xml:space="preserve"> </w:t>
      </w:r>
      <w:r w:rsidRPr="00CC50F1">
        <w:t>come</w:t>
      </w:r>
      <w:r w:rsidRPr="00CC50F1">
        <w:rPr>
          <w:spacing w:val="1"/>
        </w:rPr>
        <w:t xml:space="preserve"> </w:t>
      </w:r>
      <w:r w:rsidRPr="00CC50F1">
        <w:t>previsto</w:t>
      </w:r>
      <w:r w:rsidRPr="00CC50F1">
        <w:rPr>
          <w:spacing w:val="-1"/>
        </w:rPr>
        <w:t xml:space="preserve"> </w:t>
      </w:r>
      <w:r w:rsidRPr="00CC50F1">
        <w:t>dalle</w:t>
      </w:r>
      <w:r w:rsidRPr="00CC50F1">
        <w:rPr>
          <w:spacing w:val="-1"/>
        </w:rPr>
        <w:t xml:space="preserve"> </w:t>
      </w:r>
      <w:r w:rsidRPr="00CC50F1">
        <w:t>disposizioni AIA</w:t>
      </w:r>
      <w:r w:rsidRPr="00CC50F1">
        <w:rPr>
          <w:spacing w:val="-1"/>
        </w:rPr>
        <w:t xml:space="preserve"> </w:t>
      </w:r>
      <w:r w:rsidRPr="00CC50F1">
        <w:t xml:space="preserve">66 del </w:t>
      </w:r>
      <w:r w:rsidR="00CF17B7">
        <w:t>26.02.</w:t>
      </w:r>
      <w:r w:rsidRPr="00CC50F1">
        <w:t>2014</w:t>
      </w:r>
      <w:r w:rsidR="00CF17B7">
        <w:t xml:space="preserve"> con la quale si autorizzava, per la parte interessante la discarica:</w:t>
      </w:r>
    </w:p>
    <w:p w:rsidR="00CF17B7" w:rsidRDefault="00CF17B7" w:rsidP="00CF17B7">
      <w:pPr>
        <w:pStyle w:val="Corpodeltesto"/>
        <w:numPr>
          <w:ilvl w:val="0"/>
          <w:numId w:val="10"/>
        </w:numPr>
        <w:tabs>
          <w:tab w:val="left" w:pos="962"/>
        </w:tabs>
        <w:spacing w:before="119" w:line="278" w:lineRule="auto"/>
        <w:ind w:right="296"/>
        <w:jc w:val="both"/>
      </w:pPr>
      <w:r>
        <w:t xml:space="preserve">l’ampliamento della discarica consortile di rifiuti non pericolosi - </w:t>
      </w:r>
      <w:proofErr w:type="spellStart"/>
      <w:r>
        <w:t>VI°</w:t>
      </w:r>
      <w:proofErr w:type="spellEnd"/>
      <w:r>
        <w:t xml:space="preserve"> lotto (2 sub</w:t>
      </w:r>
      <w:r w:rsidR="0019338A">
        <w:t xml:space="preserve"> </w:t>
      </w:r>
      <w:r>
        <w:t xml:space="preserve">lotti); </w:t>
      </w:r>
    </w:p>
    <w:p w:rsidR="00CF17B7" w:rsidRDefault="00CF17B7" w:rsidP="00CF17B7">
      <w:pPr>
        <w:pStyle w:val="Corpodeltesto"/>
        <w:numPr>
          <w:ilvl w:val="0"/>
          <w:numId w:val="10"/>
        </w:numPr>
        <w:tabs>
          <w:tab w:val="left" w:pos="962"/>
        </w:tabs>
        <w:spacing w:before="119" w:line="278" w:lineRule="auto"/>
        <w:ind w:right="296"/>
        <w:jc w:val="both"/>
      </w:pPr>
      <w:r>
        <w:t xml:space="preserve">la captazione del biogas prodotto dal </w:t>
      </w:r>
      <w:proofErr w:type="spellStart"/>
      <w:r>
        <w:t>VI°</w:t>
      </w:r>
      <w:proofErr w:type="spellEnd"/>
      <w:r>
        <w:t xml:space="preserve"> lotto con recupero energetico; </w:t>
      </w:r>
    </w:p>
    <w:p w:rsidR="00CF17B7" w:rsidRDefault="00CF17B7" w:rsidP="00CF17B7">
      <w:pPr>
        <w:pStyle w:val="Corpodeltesto"/>
        <w:numPr>
          <w:ilvl w:val="0"/>
          <w:numId w:val="10"/>
        </w:numPr>
        <w:tabs>
          <w:tab w:val="left" w:pos="962"/>
        </w:tabs>
        <w:spacing w:before="119" w:line="278" w:lineRule="auto"/>
        <w:ind w:right="296"/>
        <w:jc w:val="both"/>
      </w:pPr>
      <w:r>
        <w:t xml:space="preserve">la </w:t>
      </w:r>
      <w:proofErr w:type="spellStart"/>
      <w:r>
        <w:t>regimazione</w:t>
      </w:r>
      <w:proofErr w:type="spellEnd"/>
      <w:r>
        <w:t>, trattamento e smaltimento delle acque meteoriche, di percolato e di processo;</w:t>
      </w:r>
    </w:p>
    <w:p w:rsidR="00B052BD" w:rsidRDefault="00CC50F1" w:rsidP="00CC50F1">
      <w:pPr>
        <w:pStyle w:val="Corpodeltesto"/>
        <w:numPr>
          <w:ilvl w:val="0"/>
          <w:numId w:val="8"/>
        </w:numPr>
        <w:tabs>
          <w:tab w:val="left" w:pos="962"/>
        </w:tabs>
        <w:spacing w:before="119" w:line="278" w:lineRule="auto"/>
        <w:ind w:right="296"/>
        <w:jc w:val="both"/>
      </w:pPr>
      <w:r>
        <w:t>dell’opzione di realizzazione di</w:t>
      </w:r>
      <w:r w:rsidRPr="00CC50F1">
        <w:t xml:space="preserve"> </w:t>
      </w:r>
      <w:r>
        <w:t>un impianto di compostaggio della Frazione Umida da Raccolta differenziata per una</w:t>
      </w:r>
      <w:r w:rsidRPr="00CC50F1">
        <w:t xml:space="preserve"> </w:t>
      </w:r>
      <w:r>
        <w:t>capacità di 20.000 ton/a, ubicate in Cerig</w:t>
      </w:r>
      <w:r w:rsidR="00CF17B7">
        <w:t xml:space="preserve">nola, loc. Forcone </w:t>
      </w:r>
      <w:proofErr w:type="spellStart"/>
      <w:r w:rsidR="00CF17B7">
        <w:t>Cafiero</w:t>
      </w:r>
      <w:proofErr w:type="spellEnd"/>
      <w:r w:rsidR="00CF17B7">
        <w:t xml:space="preserve"> (FG).</w:t>
      </w:r>
    </w:p>
    <w:p w:rsidR="0019338A" w:rsidRDefault="0019338A" w:rsidP="0019338A">
      <w:pPr>
        <w:pStyle w:val="Corpodeltesto"/>
        <w:tabs>
          <w:tab w:val="left" w:pos="962"/>
        </w:tabs>
        <w:spacing w:before="119" w:line="278" w:lineRule="auto"/>
        <w:ind w:left="602" w:right="296"/>
        <w:jc w:val="both"/>
      </w:pPr>
    </w:p>
    <w:p w:rsidR="00B052BD" w:rsidRDefault="00B052BD">
      <w:pPr>
        <w:pStyle w:val="Corpodeltesto"/>
        <w:rPr>
          <w:sz w:val="26"/>
        </w:rPr>
      </w:pPr>
    </w:p>
    <w:p w:rsidR="00B052BD" w:rsidRDefault="00B052BD">
      <w:pPr>
        <w:pStyle w:val="Corpodeltesto"/>
        <w:spacing w:before="9"/>
        <w:rPr>
          <w:sz w:val="25"/>
        </w:rPr>
      </w:pPr>
    </w:p>
    <w:p w:rsidR="00B052BD" w:rsidRDefault="00B052BD">
      <w:pPr>
        <w:pStyle w:val="Corpodeltesto"/>
        <w:rPr>
          <w:sz w:val="38"/>
        </w:rPr>
      </w:pPr>
    </w:p>
    <w:sectPr w:rsidR="00B052BD" w:rsidSect="00B052BD">
      <w:pgSz w:w="11910" w:h="16840"/>
      <w:pgMar w:top="1400" w:right="1180" w:bottom="920" w:left="1460" w:header="0" w:footer="69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3CD" w:rsidRDefault="002623CD" w:rsidP="00B052BD">
      <w:r>
        <w:separator/>
      </w:r>
    </w:p>
  </w:endnote>
  <w:endnote w:type="continuationSeparator" w:id="0">
    <w:p w:rsidR="002623CD" w:rsidRDefault="002623CD" w:rsidP="00B0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3CD" w:rsidRDefault="002623CD" w:rsidP="00B052BD">
      <w:r>
        <w:separator/>
      </w:r>
    </w:p>
  </w:footnote>
  <w:footnote w:type="continuationSeparator" w:id="0">
    <w:p w:rsidR="002623CD" w:rsidRDefault="002623CD" w:rsidP="00B05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0DCF"/>
    <w:multiLevelType w:val="hybridMultilevel"/>
    <w:tmpl w:val="0B680D84"/>
    <w:lvl w:ilvl="0" w:tplc="B412CEAA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2" w:hanging="360"/>
      </w:pPr>
    </w:lvl>
    <w:lvl w:ilvl="2" w:tplc="0410001B" w:tentative="1">
      <w:start w:val="1"/>
      <w:numFmt w:val="lowerRoman"/>
      <w:lvlText w:val="%3."/>
      <w:lvlJc w:val="right"/>
      <w:pPr>
        <w:ind w:left="2402" w:hanging="180"/>
      </w:pPr>
    </w:lvl>
    <w:lvl w:ilvl="3" w:tplc="0410000F" w:tentative="1">
      <w:start w:val="1"/>
      <w:numFmt w:val="decimal"/>
      <w:lvlText w:val="%4."/>
      <w:lvlJc w:val="left"/>
      <w:pPr>
        <w:ind w:left="3122" w:hanging="360"/>
      </w:pPr>
    </w:lvl>
    <w:lvl w:ilvl="4" w:tplc="04100019" w:tentative="1">
      <w:start w:val="1"/>
      <w:numFmt w:val="lowerLetter"/>
      <w:lvlText w:val="%5."/>
      <w:lvlJc w:val="left"/>
      <w:pPr>
        <w:ind w:left="3842" w:hanging="360"/>
      </w:pPr>
    </w:lvl>
    <w:lvl w:ilvl="5" w:tplc="0410001B" w:tentative="1">
      <w:start w:val="1"/>
      <w:numFmt w:val="lowerRoman"/>
      <w:lvlText w:val="%6."/>
      <w:lvlJc w:val="right"/>
      <w:pPr>
        <w:ind w:left="4562" w:hanging="180"/>
      </w:pPr>
    </w:lvl>
    <w:lvl w:ilvl="6" w:tplc="0410000F" w:tentative="1">
      <w:start w:val="1"/>
      <w:numFmt w:val="decimal"/>
      <w:lvlText w:val="%7."/>
      <w:lvlJc w:val="left"/>
      <w:pPr>
        <w:ind w:left="5282" w:hanging="360"/>
      </w:pPr>
    </w:lvl>
    <w:lvl w:ilvl="7" w:tplc="04100019" w:tentative="1">
      <w:start w:val="1"/>
      <w:numFmt w:val="lowerLetter"/>
      <w:lvlText w:val="%8."/>
      <w:lvlJc w:val="left"/>
      <w:pPr>
        <w:ind w:left="6002" w:hanging="360"/>
      </w:pPr>
    </w:lvl>
    <w:lvl w:ilvl="8" w:tplc="0410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>
    <w:nsid w:val="1DEB7188"/>
    <w:multiLevelType w:val="hybridMultilevel"/>
    <w:tmpl w:val="8282334A"/>
    <w:lvl w:ilvl="0" w:tplc="243449B8">
      <w:start w:val="1"/>
      <w:numFmt w:val="decimal"/>
      <w:lvlText w:val="%1)"/>
      <w:lvlJc w:val="left"/>
      <w:pPr>
        <w:ind w:left="6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2" w:hanging="360"/>
      </w:pPr>
    </w:lvl>
    <w:lvl w:ilvl="2" w:tplc="0410001B" w:tentative="1">
      <w:start w:val="1"/>
      <w:numFmt w:val="lowerRoman"/>
      <w:lvlText w:val="%3."/>
      <w:lvlJc w:val="right"/>
      <w:pPr>
        <w:ind w:left="2042" w:hanging="180"/>
      </w:pPr>
    </w:lvl>
    <w:lvl w:ilvl="3" w:tplc="0410000F" w:tentative="1">
      <w:start w:val="1"/>
      <w:numFmt w:val="decimal"/>
      <w:lvlText w:val="%4."/>
      <w:lvlJc w:val="left"/>
      <w:pPr>
        <w:ind w:left="2762" w:hanging="360"/>
      </w:pPr>
    </w:lvl>
    <w:lvl w:ilvl="4" w:tplc="04100019" w:tentative="1">
      <w:start w:val="1"/>
      <w:numFmt w:val="lowerLetter"/>
      <w:lvlText w:val="%5."/>
      <w:lvlJc w:val="left"/>
      <w:pPr>
        <w:ind w:left="3482" w:hanging="360"/>
      </w:pPr>
    </w:lvl>
    <w:lvl w:ilvl="5" w:tplc="0410001B" w:tentative="1">
      <w:start w:val="1"/>
      <w:numFmt w:val="lowerRoman"/>
      <w:lvlText w:val="%6."/>
      <w:lvlJc w:val="right"/>
      <w:pPr>
        <w:ind w:left="4202" w:hanging="180"/>
      </w:pPr>
    </w:lvl>
    <w:lvl w:ilvl="6" w:tplc="0410000F" w:tentative="1">
      <w:start w:val="1"/>
      <w:numFmt w:val="decimal"/>
      <w:lvlText w:val="%7."/>
      <w:lvlJc w:val="left"/>
      <w:pPr>
        <w:ind w:left="4922" w:hanging="360"/>
      </w:pPr>
    </w:lvl>
    <w:lvl w:ilvl="7" w:tplc="04100019" w:tentative="1">
      <w:start w:val="1"/>
      <w:numFmt w:val="lowerLetter"/>
      <w:lvlText w:val="%8."/>
      <w:lvlJc w:val="left"/>
      <w:pPr>
        <w:ind w:left="5642" w:hanging="360"/>
      </w:pPr>
    </w:lvl>
    <w:lvl w:ilvl="8" w:tplc="0410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2">
    <w:nsid w:val="24AF781D"/>
    <w:multiLevelType w:val="hybridMultilevel"/>
    <w:tmpl w:val="8542966A"/>
    <w:lvl w:ilvl="0" w:tplc="F788DF62">
      <w:start w:val="1"/>
      <w:numFmt w:val="upperLetter"/>
      <w:lvlText w:val="%1)"/>
      <w:lvlJc w:val="left"/>
      <w:pPr>
        <w:ind w:left="530" w:hanging="313"/>
      </w:pPr>
      <w:rPr>
        <w:rFonts w:ascii="Times New Roman" w:eastAsia="Times New Roman" w:hAnsi="Times New Roman" w:cs="Times New Roman" w:hint="default"/>
        <w:b/>
        <w:bCs/>
        <w:color w:val="1F487C"/>
        <w:spacing w:val="-1"/>
        <w:w w:val="100"/>
        <w:sz w:val="24"/>
        <w:szCs w:val="24"/>
        <w:lang w:val="it-IT" w:eastAsia="en-US" w:bidi="ar-SA"/>
      </w:rPr>
    </w:lvl>
    <w:lvl w:ilvl="1" w:tplc="783AA486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3FAAC88A">
      <w:numFmt w:val="bullet"/>
      <w:lvlText w:val="•"/>
      <w:lvlJc w:val="left"/>
      <w:pPr>
        <w:ind w:left="1865" w:hanging="360"/>
      </w:pPr>
      <w:rPr>
        <w:rFonts w:hint="default"/>
        <w:lang w:val="it-IT" w:eastAsia="en-US" w:bidi="ar-SA"/>
      </w:rPr>
    </w:lvl>
    <w:lvl w:ilvl="3" w:tplc="E93C357C">
      <w:numFmt w:val="bullet"/>
      <w:lvlText w:val="•"/>
      <w:lvlJc w:val="left"/>
      <w:pPr>
        <w:ind w:left="2790" w:hanging="360"/>
      </w:pPr>
      <w:rPr>
        <w:rFonts w:hint="default"/>
        <w:lang w:val="it-IT" w:eastAsia="en-US" w:bidi="ar-SA"/>
      </w:rPr>
    </w:lvl>
    <w:lvl w:ilvl="4" w:tplc="51B63810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5" w:tplc="335A520A">
      <w:numFmt w:val="bullet"/>
      <w:lvlText w:val="•"/>
      <w:lvlJc w:val="left"/>
      <w:pPr>
        <w:ind w:left="4641" w:hanging="360"/>
      </w:pPr>
      <w:rPr>
        <w:rFonts w:hint="default"/>
        <w:lang w:val="it-IT" w:eastAsia="en-US" w:bidi="ar-SA"/>
      </w:rPr>
    </w:lvl>
    <w:lvl w:ilvl="6" w:tplc="CB5413B2">
      <w:numFmt w:val="bullet"/>
      <w:lvlText w:val="•"/>
      <w:lvlJc w:val="left"/>
      <w:pPr>
        <w:ind w:left="5567" w:hanging="360"/>
      </w:pPr>
      <w:rPr>
        <w:rFonts w:hint="default"/>
        <w:lang w:val="it-IT" w:eastAsia="en-US" w:bidi="ar-SA"/>
      </w:rPr>
    </w:lvl>
    <w:lvl w:ilvl="7" w:tplc="F5904766">
      <w:numFmt w:val="bullet"/>
      <w:lvlText w:val="•"/>
      <w:lvlJc w:val="left"/>
      <w:pPr>
        <w:ind w:left="6492" w:hanging="360"/>
      </w:pPr>
      <w:rPr>
        <w:rFonts w:hint="default"/>
        <w:lang w:val="it-IT" w:eastAsia="en-US" w:bidi="ar-SA"/>
      </w:rPr>
    </w:lvl>
    <w:lvl w:ilvl="8" w:tplc="6862D50A">
      <w:numFmt w:val="bullet"/>
      <w:lvlText w:val="•"/>
      <w:lvlJc w:val="left"/>
      <w:pPr>
        <w:ind w:left="7417" w:hanging="360"/>
      </w:pPr>
      <w:rPr>
        <w:rFonts w:hint="default"/>
        <w:lang w:val="it-IT" w:eastAsia="en-US" w:bidi="ar-SA"/>
      </w:rPr>
    </w:lvl>
  </w:abstractNum>
  <w:abstractNum w:abstractNumId="3">
    <w:nsid w:val="2C0D1863"/>
    <w:multiLevelType w:val="multilevel"/>
    <w:tmpl w:val="C41C028A"/>
    <w:lvl w:ilvl="0">
      <w:start w:val="3"/>
      <w:numFmt w:val="decimal"/>
      <w:lvlText w:val="%1"/>
      <w:lvlJc w:val="left"/>
      <w:pPr>
        <w:ind w:left="712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1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79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6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9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17" w:hanging="360"/>
      </w:pPr>
      <w:rPr>
        <w:rFonts w:hint="default"/>
        <w:lang w:val="it-IT" w:eastAsia="en-US" w:bidi="ar-SA"/>
      </w:rPr>
    </w:lvl>
  </w:abstractNum>
  <w:abstractNum w:abstractNumId="4">
    <w:nsid w:val="2D943621"/>
    <w:multiLevelType w:val="hybridMultilevel"/>
    <w:tmpl w:val="81A2ACFC"/>
    <w:lvl w:ilvl="0" w:tplc="C7D00D6C">
      <w:start w:val="1"/>
      <w:numFmt w:val="upperLetter"/>
      <w:lvlText w:val="%1)"/>
      <w:lvlJc w:val="left"/>
      <w:pPr>
        <w:ind w:left="530" w:hanging="313"/>
      </w:pPr>
      <w:rPr>
        <w:rFonts w:ascii="Times New Roman" w:eastAsia="Times New Roman" w:hAnsi="Times New Roman" w:cs="Times New Roman" w:hint="default"/>
        <w:b/>
        <w:bCs/>
        <w:color w:val="1F487C"/>
        <w:spacing w:val="-1"/>
        <w:w w:val="100"/>
        <w:sz w:val="24"/>
        <w:szCs w:val="24"/>
        <w:lang w:val="it-IT" w:eastAsia="en-US" w:bidi="ar-SA"/>
      </w:rPr>
    </w:lvl>
    <w:lvl w:ilvl="1" w:tplc="4FB2EFF0">
      <w:numFmt w:val="bullet"/>
      <w:lvlText w:val="•"/>
      <w:lvlJc w:val="left"/>
      <w:pPr>
        <w:ind w:left="1412" w:hanging="313"/>
      </w:pPr>
      <w:rPr>
        <w:rFonts w:hint="default"/>
        <w:lang w:val="it-IT" w:eastAsia="en-US" w:bidi="ar-SA"/>
      </w:rPr>
    </w:lvl>
    <w:lvl w:ilvl="2" w:tplc="4CB2982A">
      <w:numFmt w:val="bullet"/>
      <w:lvlText w:val="•"/>
      <w:lvlJc w:val="left"/>
      <w:pPr>
        <w:ind w:left="2285" w:hanging="313"/>
      </w:pPr>
      <w:rPr>
        <w:rFonts w:hint="default"/>
        <w:lang w:val="it-IT" w:eastAsia="en-US" w:bidi="ar-SA"/>
      </w:rPr>
    </w:lvl>
    <w:lvl w:ilvl="3" w:tplc="F74E152A">
      <w:numFmt w:val="bullet"/>
      <w:lvlText w:val="•"/>
      <w:lvlJc w:val="left"/>
      <w:pPr>
        <w:ind w:left="3158" w:hanging="313"/>
      </w:pPr>
      <w:rPr>
        <w:rFonts w:hint="default"/>
        <w:lang w:val="it-IT" w:eastAsia="en-US" w:bidi="ar-SA"/>
      </w:rPr>
    </w:lvl>
    <w:lvl w:ilvl="4" w:tplc="596A9096">
      <w:numFmt w:val="bullet"/>
      <w:lvlText w:val="•"/>
      <w:lvlJc w:val="left"/>
      <w:pPr>
        <w:ind w:left="4031" w:hanging="313"/>
      </w:pPr>
      <w:rPr>
        <w:rFonts w:hint="default"/>
        <w:lang w:val="it-IT" w:eastAsia="en-US" w:bidi="ar-SA"/>
      </w:rPr>
    </w:lvl>
    <w:lvl w:ilvl="5" w:tplc="72AA715E">
      <w:numFmt w:val="bullet"/>
      <w:lvlText w:val="•"/>
      <w:lvlJc w:val="left"/>
      <w:pPr>
        <w:ind w:left="4904" w:hanging="313"/>
      </w:pPr>
      <w:rPr>
        <w:rFonts w:hint="default"/>
        <w:lang w:val="it-IT" w:eastAsia="en-US" w:bidi="ar-SA"/>
      </w:rPr>
    </w:lvl>
    <w:lvl w:ilvl="6" w:tplc="9D44D628">
      <w:numFmt w:val="bullet"/>
      <w:lvlText w:val="•"/>
      <w:lvlJc w:val="left"/>
      <w:pPr>
        <w:ind w:left="5777" w:hanging="313"/>
      </w:pPr>
      <w:rPr>
        <w:rFonts w:hint="default"/>
        <w:lang w:val="it-IT" w:eastAsia="en-US" w:bidi="ar-SA"/>
      </w:rPr>
    </w:lvl>
    <w:lvl w:ilvl="7" w:tplc="42D07BD8">
      <w:numFmt w:val="bullet"/>
      <w:lvlText w:val="•"/>
      <w:lvlJc w:val="left"/>
      <w:pPr>
        <w:ind w:left="6650" w:hanging="313"/>
      </w:pPr>
      <w:rPr>
        <w:rFonts w:hint="default"/>
        <w:lang w:val="it-IT" w:eastAsia="en-US" w:bidi="ar-SA"/>
      </w:rPr>
    </w:lvl>
    <w:lvl w:ilvl="8" w:tplc="903A84F0">
      <w:numFmt w:val="bullet"/>
      <w:lvlText w:val="•"/>
      <w:lvlJc w:val="left"/>
      <w:pPr>
        <w:ind w:left="7523" w:hanging="313"/>
      </w:pPr>
      <w:rPr>
        <w:rFonts w:hint="default"/>
        <w:lang w:val="it-IT" w:eastAsia="en-US" w:bidi="ar-SA"/>
      </w:rPr>
    </w:lvl>
  </w:abstractNum>
  <w:abstractNum w:abstractNumId="5">
    <w:nsid w:val="475D785D"/>
    <w:multiLevelType w:val="hybridMultilevel"/>
    <w:tmpl w:val="C8B434E6"/>
    <w:lvl w:ilvl="0" w:tplc="D4462030">
      <w:start w:val="1"/>
      <w:numFmt w:val="decimal"/>
      <w:lvlText w:val="%1."/>
      <w:lvlJc w:val="left"/>
      <w:pPr>
        <w:ind w:left="503" w:hanging="262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u w:val="thick" w:color="000000"/>
        <w:lang w:val="it-IT" w:eastAsia="en-US" w:bidi="ar-SA"/>
      </w:rPr>
    </w:lvl>
    <w:lvl w:ilvl="1" w:tplc="33607B88">
      <w:start w:val="1"/>
      <w:numFmt w:val="lowerRoman"/>
      <w:lvlText w:val="(%2)"/>
      <w:lvlJc w:val="left"/>
      <w:pPr>
        <w:ind w:left="1312" w:hanging="71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75F4AFCA">
      <w:numFmt w:val="bullet"/>
      <w:lvlText w:val="•"/>
      <w:lvlJc w:val="left"/>
      <w:pPr>
        <w:ind w:left="2203" w:hanging="711"/>
      </w:pPr>
      <w:rPr>
        <w:rFonts w:hint="default"/>
        <w:lang w:val="it-IT" w:eastAsia="en-US" w:bidi="ar-SA"/>
      </w:rPr>
    </w:lvl>
    <w:lvl w:ilvl="3" w:tplc="8F2E7A24">
      <w:numFmt w:val="bullet"/>
      <w:lvlText w:val="•"/>
      <w:lvlJc w:val="left"/>
      <w:pPr>
        <w:ind w:left="3086" w:hanging="711"/>
      </w:pPr>
      <w:rPr>
        <w:rFonts w:hint="default"/>
        <w:lang w:val="it-IT" w:eastAsia="en-US" w:bidi="ar-SA"/>
      </w:rPr>
    </w:lvl>
    <w:lvl w:ilvl="4" w:tplc="385ECC2A">
      <w:numFmt w:val="bullet"/>
      <w:lvlText w:val="•"/>
      <w:lvlJc w:val="left"/>
      <w:pPr>
        <w:ind w:left="3969" w:hanging="711"/>
      </w:pPr>
      <w:rPr>
        <w:rFonts w:hint="default"/>
        <w:lang w:val="it-IT" w:eastAsia="en-US" w:bidi="ar-SA"/>
      </w:rPr>
    </w:lvl>
    <w:lvl w:ilvl="5" w:tplc="18F26974">
      <w:numFmt w:val="bullet"/>
      <w:lvlText w:val="•"/>
      <w:lvlJc w:val="left"/>
      <w:pPr>
        <w:ind w:left="4852" w:hanging="711"/>
      </w:pPr>
      <w:rPr>
        <w:rFonts w:hint="default"/>
        <w:lang w:val="it-IT" w:eastAsia="en-US" w:bidi="ar-SA"/>
      </w:rPr>
    </w:lvl>
    <w:lvl w:ilvl="6" w:tplc="E15C009E">
      <w:numFmt w:val="bullet"/>
      <w:lvlText w:val="•"/>
      <w:lvlJc w:val="left"/>
      <w:pPr>
        <w:ind w:left="5736" w:hanging="711"/>
      </w:pPr>
      <w:rPr>
        <w:rFonts w:hint="default"/>
        <w:lang w:val="it-IT" w:eastAsia="en-US" w:bidi="ar-SA"/>
      </w:rPr>
    </w:lvl>
    <w:lvl w:ilvl="7" w:tplc="F148DC1C">
      <w:numFmt w:val="bullet"/>
      <w:lvlText w:val="•"/>
      <w:lvlJc w:val="left"/>
      <w:pPr>
        <w:ind w:left="6619" w:hanging="711"/>
      </w:pPr>
      <w:rPr>
        <w:rFonts w:hint="default"/>
        <w:lang w:val="it-IT" w:eastAsia="en-US" w:bidi="ar-SA"/>
      </w:rPr>
    </w:lvl>
    <w:lvl w:ilvl="8" w:tplc="AF0CD164">
      <w:numFmt w:val="bullet"/>
      <w:lvlText w:val="•"/>
      <w:lvlJc w:val="left"/>
      <w:pPr>
        <w:ind w:left="7502" w:hanging="711"/>
      </w:pPr>
      <w:rPr>
        <w:rFonts w:hint="default"/>
        <w:lang w:val="it-IT" w:eastAsia="en-US" w:bidi="ar-SA"/>
      </w:rPr>
    </w:lvl>
  </w:abstractNum>
  <w:abstractNum w:abstractNumId="6">
    <w:nsid w:val="4FFA65EA"/>
    <w:multiLevelType w:val="hybridMultilevel"/>
    <w:tmpl w:val="38DEFE40"/>
    <w:lvl w:ilvl="0" w:tplc="96A0002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ABE130E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3C5AC4B2">
      <w:numFmt w:val="bullet"/>
      <w:lvlText w:val="•"/>
      <w:lvlJc w:val="left"/>
      <w:pPr>
        <w:ind w:left="2587" w:hanging="360"/>
      </w:pPr>
      <w:rPr>
        <w:rFonts w:hint="default"/>
        <w:lang w:val="it-IT" w:eastAsia="en-US" w:bidi="ar-SA"/>
      </w:rPr>
    </w:lvl>
    <w:lvl w:ilvl="3" w:tplc="75220028">
      <w:numFmt w:val="bullet"/>
      <w:lvlText w:val="•"/>
      <w:lvlJc w:val="left"/>
      <w:pPr>
        <w:ind w:left="3418" w:hanging="360"/>
      </w:pPr>
      <w:rPr>
        <w:rFonts w:hint="default"/>
        <w:lang w:val="it-IT" w:eastAsia="en-US" w:bidi="ar-SA"/>
      </w:rPr>
    </w:lvl>
    <w:lvl w:ilvl="4" w:tplc="7F06AF3E">
      <w:numFmt w:val="bullet"/>
      <w:lvlText w:val="•"/>
      <w:lvlJc w:val="left"/>
      <w:pPr>
        <w:ind w:left="4249" w:hanging="360"/>
      </w:pPr>
      <w:rPr>
        <w:rFonts w:hint="default"/>
        <w:lang w:val="it-IT" w:eastAsia="en-US" w:bidi="ar-SA"/>
      </w:rPr>
    </w:lvl>
    <w:lvl w:ilvl="5" w:tplc="937EB2B6">
      <w:numFmt w:val="bullet"/>
      <w:lvlText w:val="•"/>
      <w:lvlJc w:val="left"/>
      <w:pPr>
        <w:ind w:left="5080" w:hanging="360"/>
      </w:pPr>
      <w:rPr>
        <w:rFonts w:hint="default"/>
        <w:lang w:val="it-IT" w:eastAsia="en-US" w:bidi="ar-SA"/>
      </w:rPr>
    </w:lvl>
    <w:lvl w:ilvl="6" w:tplc="9F88A984">
      <w:numFmt w:val="bullet"/>
      <w:lvlText w:val="•"/>
      <w:lvlJc w:val="left"/>
      <w:pPr>
        <w:ind w:left="5911" w:hanging="360"/>
      </w:pPr>
      <w:rPr>
        <w:rFonts w:hint="default"/>
        <w:lang w:val="it-IT" w:eastAsia="en-US" w:bidi="ar-SA"/>
      </w:rPr>
    </w:lvl>
    <w:lvl w:ilvl="7" w:tplc="A2BEDAC8">
      <w:numFmt w:val="bullet"/>
      <w:lvlText w:val="•"/>
      <w:lvlJc w:val="left"/>
      <w:pPr>
        <w:ind w:left="6742" w:hanging="360"/>
      </w:pPr>
      <w:rPr>
        <w:rFonts w:hint="default"/>
        <w:lang w:val="it-IT" w:eastAsia="en-US" w:bidi="ar-SA"/>
      </w:rPr>
    </w:lvl>
    <w:lvl w:ilvl="8" w:tplc="D0EA52C0">
      <w:numFmt w:val="bullet"/>
      <w:lvlText w:val="•"/>
      <w:lvlJc w:val="left"/>
      <w:pPr>
        <w:ind w:left="7573" w:hanging="360"/>
      </w:pPr>
      <w:rPr>
        <w:rFonts w:hint="default"/>
        <w:lang w:val="it-IT" w:eastAsia="en-US" w:bidi="ar-SA"/>
      </w:rPr>
    </w:lvl>
  </w:abstractNum>
  <w:abstractNum w:abstractNumId="7">
    <w:nsid w:val="56F25CE6"/>
    <w:multiLevelType w:val="hybridMultilevel"/>
    <w:tmpl w:val="4DE6E95E"/>
    <w:lvl w:ilvl="0" w:tplc="83944B32">
      <w:start w:val="1"/>
      <w:numFmt w:val="lowerLetter"/>
      <w:lvlText w:val="%1)"/>
      <w:lvlJc w:val="left"/>
      <w:pPr>
        <w:ind w:left="966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t-IT" w:eastAsia="en-US" w:bidi="ar-SA"/>
      </w:rPr>
    </w:lvl>
    <w:lvl w:ilvl="1" w:tplc="1CA08278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2" w:tplc="DB90D418">
      <w:numFmt w:val="bullet"/>
      <w:lvlText w:val="•"/>
      <w:lvlJc w:val="left"/>
      <w:pPr>
        <w:ind w:left="2621" w:hanging="360"/>
      </w:pPr>
      <w:rPr>
        <w:rFonts w:hint="default"/>
        <w:lang w:val="it-IT" w:eastAsia="en-US" w:bidi="ar-SA"/>
      </w:rPr>
    </w:lvl>
    <w:lvl w:ilvl="3" w:tplc="2EF82848">
      <w:numFmt w:val="bullet"/>
      <w:lvlText w:val="•"/>
      <w:lvlJc w:val="left"/>
      <w:pPr>
        <w:ind w:left="3452" w:hanging="360"/>
      </w:pPr>
      <w:rPr>
        <w:rFonts w:hint="default"/>
        <w:lang w:val="it-IT" w:eastAsia="en-US" w:bidi="ar-SA"/>
      </w:rPr>
    </w:lvl>
    <w:lvl w:ilvl="4" w:tplc="B59CA770">
      <w:numFmt w:val="bullet"/>
      <w:lvlText w:val="•"/>
      <w:lvlJc w:val="left"/>
      <w:pPr>
        <w:ind w:left="4283" w:hanging="360"/>
      </w:pPr>
      <w:rPr>
        <w:rFonts w:hint="default"/>
        <w:lang w:val="it-IT" w:eastAsia="en-US" w:bidi="ar-SA"/>
      </w:rPr>
    </w:lvl>
    <w:lvl w:ilvl="5" w:tplc="DD06CDB0">
      <w:numFmt w:val="bullet"/>
      <w:lvlText w:val="•"/>
      <w:lvlJc w:val="left"/>
      <w:pPr>
        <w:ind w:left="5114" w:hanging="360"/>
      </w:pPr>
      <w:rPr>
        <w:rFonts w:hint="default"/>
        <w:lang w:val="it-IT" w:eastAsia="en-US" w:bidi="ar-SA"/>
      </w:rPr>
    </w:lvl>
    <w:lvl w:ilvl="6" w:tplc="6A164FF4">
      <w:numFmt w:val="bullet"/>
      <w:lvlText w:val="•"/>
      <w:lvlJc w:val="left"/>
      <w:pPr>
        <w:ind w:left="5945" w:hanging="360"/>
      </w:pPr>
      <w:rPr>
        <w:rFonts w:hint="default"/>
        <w:lang w:val="it-IT" w:eastAsia="en-US" w:bidi="ar-SA"/>
      </w:rPr>
    </w:lvl>
    <w:lvl w:ilvl="7" w:tplc="AC2225B8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  <w:lvl w:ilvl="8" w:tplc="91644E28">
      <w:numFmt w:val="bullet"/>
      <w:lvlText w:val="•"/>
      <w:lvlJc w:val="left"/>
      <w:pPr>
        <w:ind w:left="7607" w:hanging="360"/>
      </w:pPr>
      <w:rPr>
        <w:rFonts w:hint="default"/>
        <w:lang w:val="it-IT" w:eastAsia="en-US" w:bidi="ar-SA"/>
      </w:rPr>
    </w:lvl>
  </w:abstractNum>
  <w:abstractNum w:abstractNumId="8">
    <w:nsid w:val="5D8D3C7B"/>
    <w:multiLevelType w:val="hybridMultilevel"/>
    <w:tmpl w:val="94A28870"/>
    <w:lvl w:ilvl="0" w:tplc="C3B0BD1C">
      <w:start w:val="1"/>
      <w:numFmt w:val="lowerLetter"/>
      <w:lvlText w:val="%1)"/>
      <w:lvlJc w:val="left"/>
      <w:pPr>
        <w:ind w:left="9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2" w:hanging="360"/>
      </w:pPr>
    </w:lvl>
    <w:lvl w:ilvl="2" w:tplc="0410001B" w:tentative="1">
      <w:start w:val="1"/>
      <w:numFmt w:val="lowerRoman"/>
      <w:lvlText w:val="%3."/>
      <w:lvlJc w:val="right"/>
      <w:pPr>
        <w:ind w:left="2402" w:hanging="180"/>
      </w:pPr>
    </w:lvl>
    <w:lvl w:ilvl="3" w:tplc="0410000F" w:tentative="1">
      <w:start w:val="1"/>
      <w:numFmt w:val="decimal"/>
      <w:lvlText w:val="%4."/>
      <w:lvlJc w:val="left"/>
      <w:pPr>
        <w:ind w:left="3122" w:hanging="360"/>
      </w:pPr>
    </w:lvl>
    <w:lvl w:ilvl="4" w:tplc="04100019" w:tentative="1">
      <w:start w:val="1"/>
      <w:numFmt w:val="lowerLetter"/>
      <w:lvlText w:val="%5."/>
      <w:lvlJc w:val="left"/>
      <w:pPr>
        <w:ind w:left="3842" w:hanging="360"/>
      </w:pPr>
    </w:lvl>
    <w:lvl w:ilvl="5" w:tplc="0410001B" w:tentative="1">
      <w:start w:val="1"/>
      <w:numFmt w:val="lowerRoman"/>
      <w:lvlText w:val="%6."/>
      <w:lvlJc w:val="right"/>
      <w:pPr>
        <w:ind w:left="4562" w:hanging="180"/>
      </w:pPr>
    </w:lvl>
    <w:lvl w:ilvl="6" w:tplc="0410000F" w:tentative="1">
      <w:start w:val="1"/>
      <w:numFmt w:val="decimal"/>
      <w:lvlText w:val="%7."/>
      <w:lvlJc w:val="left"/>
      <w:pPr>
        <w:ind w:left="5282" w:hanging="360"/>
      </w:pPr>
    </w:lvl>
    <w:lvl w:ilvl="7" w:tplc="04100019" w:tentative="1">
      <w:start w:val="1"/>
      <w:numFmt w:val="lowerLetter"/>
      <w:lvlText w:val="%8."/>
      <w:lvlJc w:val="left"/>
      <w:pPr>
        <w:ind w:left="6002" w:hanging="360"/>
      </w:pPr>
    </w:lvl>
    <w:lvl w:ilvl="8" w:tplc="0410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9">
    <w:nsid w:val="6DD667AB"/>
    <w:multiLevelType w:val="hybridMultilevel"/>
    <w:tmpl w:val="9FE81F52"/>
    <w:lvl w:ilvl="0" w:tplc="F5CE8A2C">
      <w:numFmt w:val="bullet"/>
      <w:lvlText w:val=""/>
      <w:lvlJc w:val="left"/>
      <w:pPr>
        <w:ind w:left="645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7F04FA8">
      <w:numFmt w:val="bullet"/>
      <w:lvlText w:val="•"/>
      <w:lvlJc w:val="left"/>
      <w:pPr>
        <w:ind w:left="1502" w:hanging="428"/>
      </w:pPr>
      <w:rPr>
        <w:rFonts w:hint="default"/>
        <w:lang w:val="it-IT" w:eastAsia="en-US" w:bidi="ar-SA"/>
      </w:rPr>
    </w:lvl>
    <w:lvl w:ilvl="2" w:tplc="4F8AC98E">
      <w:numFmt w:val="bullet"/>
      <w:lvlText w:val="•"/>
      <w:lvlJc w:val="left"/>
      <w:pPr>
        <w:ind w:left="2365" w:hanging="428"/>
      </w:pPr>
      <w:rPr>
        <w:rFonts w:hint="default"/>
        <w:lang w:val="it-IT" w:eastAsia="en-US" w:bidi="ar-SA"/>
      </w:rPr>
    </w:lvl>
    <w:lvl w:ilvl="3" w:tplc="FEC09340">
      <w:numFmt w:val="bullet"/>
      <w:lvlText w:val="•"/>
      <w:lvlJc w:val="left"/>
      <w:pPr>
        <w:ind w:left="3228" w:hanging="428"/>
      </w:pPr>
      <w:rPr>
        <w:rFonts w:hint="default"/>
        <w:lang w:val="it-IT" w:eastAsia="en-US" w:bidi="ar-SA"/>
      </w:rPr>
    </w:lvl>
    <w:lvl w:ilvl="4" w:tplc="A596F1D4">
      <w:numFmt w:val="bullet"/>
      <w:lvlText w:val="•"/>
      <w:lvlJc w:val="left"/>
      <w:pPr>
        <w:ind w:left="4091" w:hanging="428"/>
      </w:pPr>
      <w:rPr>
        <w:rFonts w:hint="default"/>
        <w:lang w:val="it-IT" w:eastAsia="en-US" w:bidi="ar-SA"/>
      </w:rPr>
    </w:lvl>
    <w:lvl w:ilvl="5" w:tplc="E69C7C3E">
      <w:numFmt w:val="bullet"/>
      <w:lvlText w:val="•"/>
      <w:lvlJc w:val="left"/>
      <w:pPr>
        <w:ind w:left="4954" w:hanging="428"/>
      </w:pPr>
      <w:rPr>
        <w:rFonts w:hint="default"/>
        <w:lang w:val="it-IT" w:eastAsia="en-US" w:bidi="ar-SA"/>
      </w:rPr>
    </w:lvl>
    <w:lvl w:ilvl="6" w:tplc="FE52175C">
      <w:numFmt w:val="bullet"/>
      <w:lvlText w:val="•"/>
      <w:lvlJc w:val="left"/>
      <w:pPr>
        <w:ind w:left="5817" w:hanging="428"/>
      </w:pPr>
      <w:rPr>
        <w:rFonts w:hint="default"/>
        <w:lang w:val="it-IT" w:eastAsia="en-US" w:bidi="ar-SA"/>
      </w:rPr>
    </w:lvl>
    <w:lvl w:ilvl="7" w:tplc="63C04752">
      <w:numFmt w:val="bullet"/>
      <w:lvlText w:val="•"/>
      <w:lvlJc w:val="left"/>
      <w:pPr>
        <w:ind w:left="6680" w:hanging="428"/>
      </w:pPr>
      <w:rPr>
        <w:rFonts w:hint="default"/>
        <w:lang w:val="it-IT" w:eastAsia="en-US" w:bidi="ar-SA"/>
      </w:rPr>
    </w:lvl>
    <w:lvl w:ilvl="8" w:tplc="8932BC60">
      <w:numFmt w:val="bullet"/>
      <w:lvlText w:val="•"/>
      <w:lvlJc w:val="left"/>
      <w:pPr>
        <w:ind w:left="7543" w:hanging="428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B052BD"/>
    <w:rsid w:val="0019338A"/>
    <w:rsid w:val="002623CD"/>
    <w:rsid w:val="009579B2"/>
    <w:rsid w:val="00AE5BC0"/>
    <w:rsid w:val="00B052BD"/>
    <w:rsid w:val="00CA4C88"/>
    <w:rsid w:val="00CC50F1"/>
    <w:rsid w:val="00CF1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52B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2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52BD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052BD"/>
    <w:pPr>
      <w:ind w:left="645" w:hanging="428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B052BD"/>
    <w:pPr>
      <w:spacing w:before="75"/>
      <w:ind w:right="292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B052BD"/>
    <w:pPr>
      <w:ind w:left="645" w:hanging="428"/>
    </w:pPr>
  </w:style>
  <w:style w:type="paragraph" w:customStyle="1" w:styleId="TableParagraph">
    <w:name w:val="Table Paragraph"/>
    <w:basedOn w:val="Normale"/>
    <w:uiPriority w:val="1"/>
    <w:qFormat/>
    <w:rsid w:val="00B052BD"/>
    <w:pPr>
      <w:spacing w:before="5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ECONOMICO-FINANZIARIA</vt:lpstr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ECONOMICO-FINANZIARIA</dc:title>
  <dc:creator>marconi</dc:creator>
  <cp:lastModifiedBy>marino.russo</cp:lastModifiedBy>
  <cp:revision>4</cp:revision>
  <dcterms:created xsi:type="dcterms:W3CDTF">2021-08-03T08:49:00Z</dcterms:created>
  <dcterms:modified xsi:type="dcterms:W3CDTF">2021-08-03T11:42:00Z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2021-08-03T00:00:00Z</vt:filetime>
  </property>
</Properties>
</file>